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تقييم العلاج الطبيعي الأولي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صفحتان: التحويل والتاريخ، والألم، ومدى الحركة والقوة، والأهداف، والخطة.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التحويل والتشخيص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جهة التحويل: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التحويل: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التشخيص الطبي: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تشخيص العلاج الطبيعي: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بداية المشكلة أو الإصابة: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المهنة والنشاط: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الجهة المصابة   </w:t>
      </w:r>
      <w:r>
        <w:rPr>
          <w:b w:val="0"/>
          <w:i w:val="0"/>
          <w:rtl/>
        </w:rPr>
        <w:t>☐ يمين    ☐ يسار    ☐ الجهتان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التاريخ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الشكوى الحالية: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كيف حدثت الإصابة: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نوبات وعلاجات سابقة: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 المرضي والجراحي: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الأدوية الحالية: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تصوير وفحوصات: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ما يريد المريض استعادته: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علامات تحذيرية تمت مراجعتها   </w:t>
      </w:r>
      <w:r>
        <w:rPr>
          <w:b w:val="0"/>
          <w:i w:val="0"/>
          <w:rtl/>
        </w:rPr>
        <w:t>☐ نعم، لا يوجد    ☐ نعم، يوجد (اكتب)    ☐ لم تُراجع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الألم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4082"/>
          </w:tcPr>
          <w:p>
            <w:r>
              <w:drawing>
                <wp:inline xmlns:a="http://schemas.openxmlformats.org/drawingml/2006/main" xmlns:pic="http://schemas.openxmlformats.org/drawingml/2006/picture">
                  <wp:extent cx="2448000" cy="250363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25036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أمامي                 خلفي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ظلّل مكان الألم، وضع سهمًا إن كان ينتشر.</w:t>
            </w:r>
          </w:p>
        </w:tc>
        <w:tc>
          <w:tcPr>
            <w:tcW w:type="dxa" w:w="6123"/>
          </w:tcPr>
          <w:p>
            <w:pPr>
              <w:bidi/>
              <w:jc w:val="right"/>
            </w:pPr>
            <w:r/>
            <w:r>
              <w:rPr>
                <w:b/>
                <w:i w:val="0"/>
                <w:rtl/>
                <w:bCs/>
              </w:rPr>
              <w:t>مقياس الألم: 0 بلا ألم، 10 أسوأ ألم ممكن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rtl/>
              </w:rPr>
              <w:t>0☐  1☐  2☐  3☐  4☐  5☐  6☐  7☐  8☐  9☐  10☐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 xml:space="preserve">الألم الآن (0–10): </w:t>
            </w: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........................................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 xml:space="preserve">أسوأ ألم خلال الأسبوع: </w:t>
            </w: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........................................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 xml:space="preserve">أخف ألم خلال الأسبوع: </w:t>
            </w: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........................................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 xml:space="preserve">نوع الألم: </w:t>
            </w: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........................................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 xml:space="preserve">يزيد مع: </w:t>
            </w: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........................................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 xml:space="preserve">يخف مع: </w:t>
            </w: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........................................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 xml:space="preserve">النمط خلال اليوم: </w:t>
            </w: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........................................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 xml:space="preserve">خدر أو تنميل: </w:t>
            </w:r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........................................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مدى الحركة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144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المفصل</w:t>
            </w:r>
          </w:p>
        </w:tc>
        <w:tc>
          <w:tcPr>
            <w:tcW w:type="dxa" w:w="144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الحركة</w:t>
            </w:r>
          </w:p>
        </w:tc>
        <w:tc>
          <w:tcPr>
            <w:tcW w:type="dxa" w:w="144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الجهة</w:t>
            </w:r>
          </w:p>
        </w:tc>
        <w:tc>
          <w:tcPr>
            <w:tcW w:type="dxa" w:w="144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نشط (°)</w:t>
            </w:r>
          </w:p>
        </w:tc>
        <w:tc>
          <w:tcPr>
            <w:tcW w:type="dxa" w:w="144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سلبي (°)</w:t>
            </w:r>
          </w:p>
        </w:tc>
        <w:tc>
          <w:tcPr>
            <w:tcW w:type="dxa" w:w="144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الطبيعي (°)</w:t>
            </w:r>
          </w:p>
        </w:tc>
        <w:tc>
          <w:tcPr>
            <w:tcW w:type="dxa" w:w="144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ملاحظة (ألم، نهاية الحركة)</w:t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44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القوة العضلية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المجموعة العضلية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الجهة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الدرجة (0–5)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المجموعة العضلية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الجهة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الدرجة (0–5)</w:t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الاختبارات الوظيفية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الاختبار أو النشاط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النتيجة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ملاحظة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الأهداف (قابلة للقياس)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المدى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الهدف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كيف يُقاس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بحلول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قصير المدى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قصير المدى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طويل المدى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طويل المدى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الخطة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عدد الجلسات في الأسبوع: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عدد الجلسات المخطط: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موعد إعادة التقييم: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برنامج التمارين المنزلية: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تمارين علاجية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علاج يدوي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علاج كهربائي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موجات فوق صوتية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حرارة أو تبريد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شريط لاصق علاجي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إبر جافة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تثقيف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الموافقة على العلاج</w:t>
      </w:r>
    </w:p>
    <w:p>
      <w:pPr>
        <w:bidi/>
        <w:jc w:val="right"/>
      </w:pPr>
      <w:r>
        <w:rPr>
          <w:b w:val="0"/>
          <w:i w:val="0"/>
          <w:rtl/>
        </w:rPr>
        <w:t>شُرح لي التقييم والخطة وما يتضمنه العلاج، وأُتيحت لي فرصة السؤال. أوافق على بدء العلاج، وأعلم أنني أستطيع التوقف في أي وقت.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توقيع المريض أو وليّه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أخصائي العلاج الطبيعي وتوقيعه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تقرير التقدم في العلاج الطبيعي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إلى الطبيب المحوِّل: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التشخيص: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الفترة من: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إلى: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الجلسات المنجزة: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من أصل الجلسات المخططة: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الألم: عند التقييم والآن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عند التقييم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الآن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الألم الآن (0–10)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أسوأ ألم في الأسبوع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مدى الحركة: عند التقييم والآن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المفصل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الحركة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الجهة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عند التقييم (°)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الآن (°)</w:t>
            </w:r>
          </w:p>
        </w:tc>
        <w:tc>
          <w:tcPr>
            <w:tcW w:type="dxa" w:w="1682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الطبيعي (°)</w:t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168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التغير الوظيفي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الاختبار أو النشاط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عند التقييم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الآن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الأهداف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الهدف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تحقق / جزئيًا / لم يتحقق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ملاحظة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الخطة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القرار   </w:t>
      </w:r>
      <w:r>
        <w:rPr>
          <w:b w:val="0"/>
          <w:i w:val="0"/>
          <w:rtl/>
        </w:rPr>
        <w:t>☐ الاستمرار    ☐ تعديل الخطة    ☐ إنهاء العلاج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جلسات إضافية: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ما الذي تغيّر في الخطة: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توصية للطبيب المحوِّل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أخصائي العلاج الطبيعي وتوقيعه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10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1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medicolize.com/ar/demo/?utm_source=template&amp;utm_medium=download&amp;utm_content=physiotherapy-assessment-and-progress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physiotherapy-assessment-and-progress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